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64" w:rsidRDefault="00507BB0" w:rsidP="00D61F64">
      <w:pPr>
        <w:jc w:val="center"/>
        <w:rPr>
          <w:b/>
          <w:sz w:val="28"/>
          <w:szCs w:val="28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REGULAMENTO PROMOÇÃO </w:t>
      </w:r>
      <w:r w:rsidR="00D61F64">
        <w:rPr>
          <w:b/>
          <w:sz w:val="28"/>
          <w:szCs w:val="28"/>
        </w:rPr>
        <w:t>“</w:t>
      </w:r>
      <w:r w:rsidR="00D61F64">
        <w:rPr>
          <w:b/>
          <w:sz w:val="28"/>
          <w:szCs w:val="28"/>
        </w:rPr>
        <w:t>XÔ SEDENTARISMO</w:t>
      </w:r>
      <w:r w:rsidR="00D61F64">
        <w:rPr>
          <w:b/>
          <w:sz w:val="28"/>
          <w:szCs w:val="28"/>
        </w:rPr>
        <w:t>”</w:t>
      </w:r>
    </w:p>
    <w:p w:rsidR="000D450A" w:rsidRPr="00D16331" w:rsidRDefault="000D450A" w:rsidP="000D450A">
      <w:pPr>
        <w:jc w:val="center"/>
        <w:rPr>
          <w:rFonts w:ascii="Cambria" w:hAnsi="Cambria"/>
          <w:b/>
          <w:sz w:val="24"/>
          <w:szCs w:val="24"/>
        </w:rPr>
      </w:pPr>
    </w:p>
    <w:p w:rsidR="00E86931" w:rsidRPr="00D16331" w:rsidRDefault="00E86931" w:rsidP="000D450A">
      <w:pPr>
        <w:jc w:val="center"/>
        <w:rPr>
          <w:rFonts w:ascii="Cambria" w:hAnsi="Cambria"/>
          <w:sz w:val="24"/>
          <w:szCs w:val="24"/>
        </w:rPr>
      </w:pPr>
    </w:p>
    <w:p w:rsidR="00507BB0" w:rsidRDefault="00507BB0" w:rsidP="00507BB0">
      <w:pPr>
        <w:spacing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</w:t>
      </w: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P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</w:p>
    <w:p w:rsidR="00EA482C" w:rsidRDefault="00EA482C" w:rsidP="00EA482C">
      <w:p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A482C" w:rsidRPr="00EA482C" w:rsidRDefault="00507BB0" w:rsidP="00EA482C">
      <w:pPr>
        <w:jc w:val="both"/>
        <w:rPr>
          <w:rFonts w:cstheme="minorHAnsi"/>
          <w:sz w:val="24"/>
          <w:szCs w:val="24"/>
        </w:rPr>
      </w:pPr>
      <w:r w:rsidRPr="00EA482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</w:t>
      </w:r>
      <w:r w:rsidR="00F57BBB" w:rsidRPr="00EA482C">
        <w:rPr>
          <w:rFonts w:eastAsia="Times New Roman" w:cstheme="minorHAnsi"/>
          <w:b/>
          <w:color w:val="000000"/>
          <w:sz w:val="24"/>
          <w:szCs w:val="24"/>
          <w:lang w:eastAsia="pt-BR"/>
        </w:rPr>
        <w:t>RÁ</w:t>
      </w:r>
      <w:r w:rsidRPr="00EA482C">
        <w:rPr>
          <w:rFonts w:eastAsia="Times New Roman" w:cstheme="minorHAnsi"/>
          <w:b/>
          <w:color w:val="000000"/>
          <w:sz w:val="24"/>
          <w:szCs w:val="24"/>
          <w:lang w:eastAsia="pt-BR"/>
        </w:rPr>
        <w:t>DIO GOSPEL</w:t>
      </w:r>
      <w:r w:rsidR="00A42EBC" w:rsidRPr="00EA482C">
        <w:rPr>
          <w:rFonts w:eastAsia="Times New Roman" w:cstheme="minorHAnsi"/>
          <w:b/>
          <w:color w:val="000000"/>
          <w:sz w:val="24"/>
          <w:szCs w:val="24"/>
          <w:lang w:eastAsia="pt-BR"/>
        </w:rPr>
        <w:t>,</w:t>
      </w:r>
      <w:r w:rsidRPr="00EA482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D61F64" w:rsidRPr="00EA482C">
        <w:rPr>
          <w:rFonts w:cstheme="minorHAnsi"/>
          <w:sz w:val="24"/>
          <w:szCs w:val="24"/>
        </w:rPr>
        <w:t>e</w:t>
      </w:r>
      <w:r w:rsidR="00D61F64" w:rsidRPr="00EA482C">
        <w:rPr>
          <w:rFonts w:cstheme="minorHAnsi"/>
          <w:sz w:val="24"/>
          <w:szCs w:val="24"/>
        </w:rPr>
        <w:t xml:space="preserve">m comemoração ao “Dia do Esportista”, </w:t>
      </w:r>
      <w:r w:rsidR="00D61F64" w:rsidRPr="00EA482C">
        <w:rPr>
          <w:rFonts w:cstheme="minorHAnsi"/>
          <w:sz w:val="24"/>
          <w:szCs w:val="24"/>
        </w:rPr>
        <w:t xml:space="preserve">irá sortear a 01 (uma) ouvinte 01 (uma) bicicleta novinha, aro </w:t>
      </w:r>
      <w:proofErr w:type="spellStart"/>
      <w:r w:rsidR="00D61F64" w:rsidRPr="00EA482C">
        <w:rPr>
          <w:rFonts w:cstheme="minorHAnsi"/>
          <w:sz w:val="24"/>
          <w:szCs w:val="24"/>
        </w:rPr>
        <w:t>xxxx</w:t>
      </w:r>
      <w:proofErr w:type="spellEnd"/>
      <w:r w:rsidR="00D61F64" w:rsidRPr="00EA482C">
        <w:rPr>
          <w:rFonts w:cstheme="minorHAnsi"/>
          <w:sz w:val="24"/>
          <w:szCs w:val="24"/>
        </w:rPr>
        <w:t>, através d</w:t>
      </w:r>
      <w:r w:rsidR="00D61F64" w:rsidRPr="00EA482C">
        <w:rPr>
          <w:rFonts w:cstheme="minorHAnsi"/>
          <w:sz w:val="24"/>
          <w:szCs w:val="24"/>
        </w:rPr>
        <w:t xml:space="preserve">a Promoção </w:t>
      </w:r>
      <w:r w:rsidR="00D61F64" w:rsidRPr="00EA482C">
        <w:rPr>
          <w:rFonts w:cstheme="minorHAnsi"/>
          <w:b/>
          <w:sz w:val="24"/>
          <w:szCs w:val="24"/>
        </w:rPr>
        <w:t>“</w:t>
      </w:r>
      <w:r w:rsidR="00D61F64" w:rsidRPr="00EA482C">
        <w:rPr>
          <w:rFonts w:cstheme="minorHAnsi"/>
          <w:b/>
          <w:sz w:val="24"/>
          <w:szCs w:val="28"/>
        </w:rPr>
        <w:t>XÔ SEDENTARISMO</w:t>
      </w:r>
      <w:proofErr w:type="gramStart"/>
      <w:r w:rsidR="00D61F64" w:rsidRPr="00EA482C">
        <w:rPr>
          <w:rFonts w:cstheme="minorHAnsi"/>
          <w:b/>
          <w:sz w:val="24"/>
          <w:szCs w:val="24"/>
        </w:rPr>
        <w:t>”</w:t>
      </w:r>
      <w:r w:rsidR="00D61F64" w:rsidRPr="00EA482C">
        <w:rPr>
          <w:rFonts w:cstheme="minorHAnsi"/>
          <w:sz w:val="24"/>
          <w:szCs w:val="24"/>
        </w:rPr>
        <w:t xml:space="preserve"> </w:t>
      </w:r>
      <w:r w:rsidR="00D61F64" w:rsidRPr="00EA482C">
        <w:rPr>
          <w:rFonts w:cstheme="minorHAnsi"/>
          <w:sz w:val="24"/>
          <w:szCs w:val="24"/>
        </w:rPr>
        <w:t>.</w:t>
      </w:r>
      <w:proofErr w:type="gramEnd"/>
    </w:p>
    <w:p w:rsidR="00EA482C" w:rsidRPr="00EA482C" w:rsidRDefault="00D61F64" w:rsidP="00747376">
      <w:pPr>
        <w:pStyle w:val="PargrafodaLista"/>
        <w:numPr>
          <w:ilvl w:val="0"/>
          <w:numId w:val="8"/>
        </w:numPr>
        <w:spacing w:after="0" w:line="360" w:lineRule="atLeast"/>
        <w:ind w:left="0" w:firstLine="0"/>
        <w:jc w:val="both"/>
        <w:rPr>
          <w:sz w:val="24"/>
          <w:szCs w:val="24"/>
        </w:rPr>
      </w:pPr>
      <w:r w:rsidRPr="00EA482C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A </w:t>
      </w:r>
      <w:r w:rsidR="00507BB0" w:rsidRPr="00EA482C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promoção terá início em </w:t>
      </w:r>
      <w:r w:rsidRPr="00EA482C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05</w:t>
      </w:r>
      <w:r w:rsidR="000120A2" w:rsidRPr="00EA482C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 xml:space="preserve"> de </w:t>
      </w:r>
      <w:r w:rsidRPr="00EA482C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 xml:space="preserve">fevereiro </w:t>
      </w:r>
      <w:r w:rsidR="000120A2" w:rsidRPr="00EA482C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de 201</w:t>
      </w:r>
      <w:r w:rsidRPr="00EA482C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8</w:t>
      </w:r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F384C" w:rsidRPr="00EA482C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com término em</w:t>
      </w:r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02</w:t>
      </w:r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/</w:t>
      </w:r>
      <w:r w:rsidR="000120A2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03</w:t>
      </w:r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/201</w:t>
      </w:r>
      <w:r w:rsidR="000D450A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8</w:t>
      </w:r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 às </w:t>
      </w:r>
      <w:r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17</w:t>
      </w:r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:</w:t>
      </w:r>
      <w:r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45</w:t>
      </w:r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DF384C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hs</w:t>
      </w:r>
      <w:proofErr w:type="spellEnd"/>
      <w:r w:rsidR="00843AC1" w:rsidRPr="00EA482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.</w:t>
      </w:r>
    </w:p>
    <w:p w:rsidR="00EA482C" w:rsidRPr="00EA482C" w:rsidRDefault="00EA482C" w:rsidP="00EA482C">
      <w:pPr>
        <w:spacing w:after="0" w:line="360" w:lineRule="atLeast"/>
        <w:jc w:val="both"/>
        <w:rPr>
          <w:sz w:val="24"/>
          <w:szCs w:val="24"/>
        </w:rPr>
      </w:pPr>
    </w:p>
    <w:p w:rsidR="00843AC1" w:rsidRPr="00EA482C" w:rsidRDefault="00EA482C" w:rsidP="00747376">
      <w:pPr>
        <w:pStyle w:val="PargrafodaLista"/>
        <w:numPr>
          <w:ilvl w:val="0"/>
          <w:numId w:val="8"/>
        </w:numPr>
        <w:spacing w:after="0" w:line="360" w:lineRule="atLeast"/>
        <w:ind w:left="0" w:firstLine="0"/>
        <w:jc w:val="both"/>
        <w:rPr>
          <w:sz w:val="24"/>
          <w:szCs w:val="24"/>
        </w:rPr>
      </w:pPr>
      <w:r w:rsidRPr="00EA482C">
        <w:rPr>
          <w:rFonts w:ascii="Cambria" w:hAnsi="Cambria" w:cs="Arial"/>
          <w:b/>
          <w:bCs/>
          <w:color w:val="000000"/>
          <w:sz w:val="24"/>
          <w:szCs w:val="24"/>
        </w:rPr>
        <w:t>O</w:t>
      </w:r>
      <w:r w:rsidR="00507BB0" w:rsidRPr="00EA482C">
        <w:rPr>
          <w:rFonts w:ascii="Cambria" w:hAnsi="Cambria" w:cs="Arial"/>
          <w:b/>
          <w:bCs/>
          <w:color w:val="000000"/>
          <w:sz w:val="24"/>
          <w:szCs w:val="24"/>
        </w:rPr>
        <w:t>BJETO EM PROMOÇÃO:</w:t>
      </w:r>
      <w:r w:rsidR="00491F62" w:rsidRPr="00EA482C">
        <w:rPr>
          <w:rFonts w:ascii="Cambria" w:hAnsi="Cambria" w:cs="Arial"/>
          <w:color w:val="000000"/>
          <w:sz w:val="24"/>
          <w:szCs w:val="24"/>
        </w:rPr>
        <w:t xml:space="preserve">  </w:t>
      </w:r>
      <w:r w:rsidR="00DF384C" w:rsidRPr="00EA482C">
        <w:rPr>
          <w:rFonts w:ascii="Cambria" w:hAnsi="Cambria" w:cs="Segoe UI"/>
          <w:color w:val="000000"/>
          <w:sz w:val="24"/>
          <w:szCs w:val="24"/>
        </w:rPr>
        <w:t xml:space="preserve">A Promoção </w:t>
      </w:r>
      <w:r w:rsidR="00D61F64" w:rsidRPr="00EA482C">
        <w:rPr>
          <w:b/>
          <w:sz w:val="28"/>
          <w:szCs w:val="28"/>
        </w:rPr>
        <w:t>“XÔ SEDENTARISMO”</w:t>
      </w:r>
      <w:r w:rsidR="00DF384C" w:rsidRPr="00EA482C">
        <w:rPr>
          <w:rFonts w:ascii="Cambria" w:hAnsi="Cambria" w:cs="Segoe UI"/>
          <w:color w:val="000000"/>
          <w:sz w:val="24"/>
          <w:szCs w:val="24"/>
        </w:rPr>
        <w:t xml:space="preserve">, </w:t>
      </w:r>
      <w:r w:rsidR="00843AC1" w:rsidRPr="00EA482C">
        <w:rPr>
          <w:rFonts w:ascii="Cambria" w:hAnsi="Cambria" w:cs="Segoe UI"/>
          <w:color w:val="000000"/>
          <w:sz w:val="24"/>
          <w:szCs w:val="24"/>
        </w:rPr>
        <w:t xml:space="preserve">sorteara 01 (uma) bicicleta no dia </w:t>
      </w:r>
      <w:r w:rsidR="00843AC1" w:rsidRPr="00EA482C">
        <w:rPr>
          <w:sz w:val="24"/>
          <w:szCs w:val="24"/>
        </w:rPr>
        <w:t xml:space="preserve">02/03 </w:t>
      </w:r>
      <w:r w:rsidR="00843AC1" w:rsidRPr="00EA482C">
        <w:rPr>
          <w:sz w:val="24"/>
          <w:szCs w:val="24"/>
        </w:rPr>
        <w:t>a partir da</w:t>
      </w:r>
      <w:r w:rsidR="00843AC1" w:rsidRPr="00EA482C">
        <w:rPr>
          <w:sz w:val="24"/>
          <w:szCs w:val="24"/>
        </w:rPr>
        <w:t>s 17h45</w:t>
      </w:r>
      <w:r w:rsidR="00843AC1" w:rsidRPr="00EA482C">
        <w:rPr>
          <w:sz w:val="24"/>
          <w:szCs w:val="24"/>
        </w:rPr>
        <w:t xml:space="preserve"> horas</w:t>
      </w:r>
      <w:r w:rsidR="00843AC1" w:rsidRPr="00EA482C">
        <w:rPr>
          <w:sz w:val="24"/>
          <w:szCs w:val="24"/>
        </w:rPr>
        <w:t>, durante o programa “Tarde Gospel”.</w:t>
      </w:r>
    </w:p>
    <w:p w:rsidR="00EA482C" w:rsidRDefault="00EA482C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3)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Poderá participar da promoção, qualquer pessoa física, domiciliada no território nacional</w:t>
      </w:r>
      <w:r w:rsidR="004A3347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C227D3" w:rsidRDefault="00507BB0" w:rsidP="00EA482C">
      <w:pPr>
        <w:jc w:val="both"/>
        <w:rPr>
          <w:sz w:val="24"/>
          <w:szCs w:val="24"/>
        </w:rPr>
      </w:pPr>
      <w:r w:rsidRPr="00D16331">
        <w:rPr>
          <w:rFonts w:ascii="Cambria" w:hAnsi="Cambria" w:cs="Arial"/>
          <w:color w:val="000000"/>
          <w:sz w:val="24"/>
          <w:szCs w:val="24"/>
        </w:rPr>
        <w:t> </w:t>
      </w:r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3.1)</w:t>
      </w:r>
      <w:r w:rsidRPr="00D16331">
        <w:rPr>
          <w:rFonts w:ascii="Cambria" w:hAnsi="Cambria" w:cs="Arial"/>
          <w:color w:val="000000"/>
          <w:sz w:val="24"/>
          <w:szCs w:val="24"/>
        </w:rPr>
        <w:t> </w:t>
      </w:r>
      <w:r w:rsidR="00C227D3">
        <w:rPr>
          <w:rFonts w:ascii="Cambria" w:hAnsi="Cambria"/>
          <w:sz w:val="24"/>
          <w:szCs w:val="24"/>
        </w:rPr>
        <w:t>Para participar b</w:t>
      </w:r>
      <w:r w:rsidR="00C227D3">
        <w:rPr>
          <w:sz w:val="24"/>
          <w:szCs w:val="24"/>
        </w:rPr>
        <w:t xml:space="preserve">asta o ouvinte publicar uma foto marcando o </w:t>
      </w:r>
      <w:proofErr w:type="spellStart"/>
      <w:r w:rsidR="00C227D3">
        <w:rPr>
          <w:sz w:val="24"/>
          <w:szCs w:val="24"/>
        </w:rPr>
        <w:t>instagram</w:t>
      </w:r>
      <w:proofErr w:type="spellEnd"/>
      <w:r w:rsidR="00C227D3">
        <w:rPr>
          <w:sz w:val="24"/>
          <w:szCs w:val="24"/>
        </w:rPr>
        <w:t xml:space="preserve"> da Gospel (@</w:t>
      </w:r>
      <w:proofErr w:type="spellStart"/>
      <w:r w:rsidR="00C227D3">
        <w:rPr>
          <w:sz w:val="24"/>
          <w:szCs w:val="24"/>
        </w:rPr>
        <w:t>gospelfmararas</w:t>
      </w:r>
      <w:proofErr w:type="spellEnd"/>
      <w:r w:rsidR="00C227D3">
        <w:rPr>
          <w:sz w:val="24"/>
          <w:szCs w:val="24"/>
        </w:rPr>
        <w:t xml:space="preserve">) praticando o seu esporte preferido. A melhor foto irá faturar o prêmio. </w:t>
      </w:r>
    </w:p>
    <w:p w:rsidR="00507BB0" w:rsidRPr="00D16331" w:rsidRDefault="00507BB0" w:rsidP="00843AC1">
      <w:pPr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4)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Os vencedores 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não poder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ão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transferir o </w:t>
      </w:r>
      <w:r w:rsidR="00314A38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prêmio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para terceiros.</w:t>
      </w:r>
    </w:p>
    <w:p w:rsidR="00C227D3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5)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="00A42EBC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A RÁ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DIO GOSPEL não é responsável pelo deslocamento</w:t>
      </w:r>
      <w:r w:rsidR="00C227D3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e transporte do prêmio.</w:t>
      </w:r>
    </w:p>
    <w:p w:rsidR="00EA482C" w:rsidRDefault="00EA482C" w:rsidP="00507BB0">
      <w:pPr>
        <w:spacing w:after="0" w:line="360" w:lineRule="atLeast"/>
        <w:jc w:val="both"/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6) O modelo e marca da bicicleta ficará a critério da RADIO GOSPEL.</w:t>
      </w:r>
      <w:bookmarkStart w:id="0" w:name="_GoBack"/>
      <w:bookmarkEnd w:id="0"/>
    </w:p>
    <w:p w:rsidR="00A80744" w:rsidRPr="00D16331" w:rsidRDefault="00C227D3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6</w:t>
      </w:r>
      <w:r w:rsidR="00507BB0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 Entrega dos prêmios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: Caso o contemplado seja menor de idade, deverá estar assisti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do por seu responsável legal no ato da entrega do prêmio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 O prêmio distribuído d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everá ser livre e desembaraçado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de qualquer ônus para os contemplados.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lastRenderedPageBreak/>
        <w:t>7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Prescrição do direito aos prêmios: Caso o prêmio ganho </w:t>
      </w:r>
      <w:r w:rsidR="004B3E69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não seja reclamado </w:t>
      </w:r>
      <w:r w:rsidR="0019737F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até 30 (trinta) dias, perderá o direito.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8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O regulamento completo e o resultado do sorteio </w:t>
      </w:r>
      <w:proofErr w:type="gramStart"/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será</w:t>
      </w:r>
      <w:proofErr w:type="gramEnd"/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divulgado no site 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www.gospel</w:t>
      </w:r>
      <w:r w:rsidR="00507BB0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.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fm.</w:t>
      </w:r>
      <w:r w:rsidR="00507BB0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br</w:t>
      </w:r>
      <w:r w:rsidR="00507BB0" w:rsidRPr="00D16331">
        <w:rPr>
          <w:rFonts w:ascii="Cambria" w:eastAsia="Times New Roman" w:hAnsi="Cambria" w:cs="Arial"/>
          <w:color w:val="0000FF"/>
          <w:sz w:val="24"/>
          <w:szCs w:val="24"/>
          <w:lang w:eastAsia="pt-BR"/>
        </w:rPr>
        <w:t>.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emissora promotora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RÁ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DIO </w:t>
      </w:r>
      <w:r w:rsidR="004B3E69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GOSPEL 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FM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192FAC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9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As dúvidas e controvérsias oriundas de reclamações dos consumidores participantes da promo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ção deverão ser, preliminarmente,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ações devidamente fundamentadas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dos consumidores participantes.</w:t>
      </w:r>
    </w:p>
    <w:p w:rsidR="00165E23" w:rsidRDefault="00165E23">
      <w:pPr>
        <w:rPr>
          <w:rFonts w:ascii="Cambria" w:hAnsi="Cambria"/>
          <w:sz w:val="24"/>
          <w:szCs w:val="24"/>
        </w:rPr>
      </w:pPr>
    </w:p>
    <w:p w:rsidR="00D61F64" w:rsidRDefault="00D61F64">
      <w:pPr>
        <w:rPr>
          <w:rFonts w:ascii="Cambria" w:hAnsi="Cambria"/>
          <w:sz w:val="24"/>
          <w:szCs w:val="24"/>
        </w:rPr>
      </w:pPr>
    </w:p>
    <w:sectPr w:rsidR="00D61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9C3"/>
    <w:multiLevelType w:val="hybridMultilevel"/>
    <w:tmpl w:val="E22E8B48"/>
    <w:lvl w:ilvl="0" w:tplc="041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EA8"/>
    <w:multiLevelType w:val="hybridMultilevel"/>
    <w:tmpl w:val="E74033CC"/>
    <w:lvl w:ilvl="0" w:tplc="EC8C37D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2FA2"/>
    <w:multiLevelType w:val="hybridMultilevel"/>
    <w:tmpl w:val="B7DE3632"/>
    <w:lvl w:ilvl="0" w:tplc="82E897D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86B"/>
    <w:multiLevelType w:val="hybridMultilevel"/>
    <w:tmpl w:val="3D987C3A"/>
    <w:lvl w:ilvl="0" w:tplc="A7422E8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1874"/>
    <w:multiLevelType w:val="hybridMultilevel"/>
    <w:tmpl w:val="F932A550"/>
    <w:lvl w:ilvl="0" w:tplc="604EFFEE">
      <w:start w:val="2"/>
      <w:numFmt w:val="decimal"/>
      <w:lvlText w:val="%1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CCB"/>
    <w:multiLevelType w:val="hybridMultilevel"/>
    <w:tmpl w:val="6882D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3CE5"/>
    <w:multiLevelType w:val="hybridMultilevel"/>
    <w:tmpl w:val="B3E625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1290"/>
    <w:multiLevelType w:val="hybridMultilevel"/>
    <w:tmpl w:val="BF8860D6"/>
    <w:lvl w:ilvl="0" w:tplc="86CCB9A6">
      <w:start w:val="1"/>
      <w:numFmt w:val="decimal"/>
      <w:lvlText w:val="%1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C324C"/>
    <w:multiLevelType w:val="multilevel"/>
    <w:tmpl w:val="90661A26"/>
    <w:lvl w:ilvl="0">
      <w:start w:val="1"/>
      <w:numFmt w:val="decimal"/>
      <w:lvlText w:val="%1."/>
      <w:lvlJc w:val="left"/>
      <w:pPr>
        <w:ind w:left="540" w:hanging="540"/>
      </w:pPr>
      <w:rPr>
        <w:rFonts w:ascii="Cambria" w:eastAsia="Times New Roman" w:hAnsi="Cambria" w:cs="Arial"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Cambria" w:eastAsia="Times New Roman" w:hAnsi="Cambria" w:cs="Arial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ambria" w:eastAsia="Times New Roman" w:hAnsi="Cambria" w:cs="Arial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ascii="Cambria" w:eastAsia="Times New Roman" w:hAnsi="Cambria" w:cs="Arial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ambria" w:eastAsia="Times New Roman" w:hAnsi="Cambria" w:cs="Arial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ascii="Cambria" w:eastAsia="Times New Roman" w:hAnsi="Cambria" w:cs="Arial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Cambria" w:eastAsia="Times New Roman" w:hAnsi="Cambria" w:cs="Arial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ascii="Cambria" w:eastAsia="Times New Roman" w:hAnsi="Cambria" w:cs="Arial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ascii="Cambria" w:eastAsia="Times New Roman" w:hAnsi="Cambria" w:cs="Arial" w:hint="default"/>
        <w:color w:val="000000"/>
      </w:rPr>
    </w:lvl>
  </w:abstractNum>
  <w:abstractNum w:abstractNumId="9" w15:restartNumberingAfterBreak="0">
    <w:nsid w:val="67777A51"/>
    <w:multiLevelType w:val="hybridMultilevel"/>
    <w:tmpl w:val="AD2CF290"/>
    <w:lvl w:ilvl="0" w:tplc="88D0FFB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761AB"/>
    <w:multiLevelType w:val="hybridMultilevel"/>
    <w:tmpl w:val="2C58A06E"/>
    <w:lvl w:ilvl="0" w:tplc="5AF841AE">
      <w:start w:val="1"/>
      <w:numFmt w:val="decimal"/>
      <w:lvlText w:val="%1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95F7F"/>
    <w:rsid w:val="000D450A"/>
    <w:rsid w:val="00165E23"/>
    <w:rsid w:val="00186765"/>
    <w:rsid w:val="00192FAC"/>
    <w:rsid w:val="0019737F"/>
    <w:rsid w:val="0022301E"/>
    <w:rsid w:val="00314A38"/>
    <w:rsid w:val="00491F62"/>
    <w:rsid w:val="004A3347"/>
    <w:rsid w:val="004B3E69"/>
    <w:rsid w:val="00507BB0"/>
    <w:rsid w:val="006F629F"/>
    <w:rsid w:val="007E4C91"/>
    <w:rsid w:val="00843AC1"/>
    <w:rsid w:val="00950D11"/>
    <w:rsid w:val="00A311D8"/>
    <w:rsid w:val="00A42EBC"/>
    <w:rsid w:val="00A80744"/>
    <w:rsid w:val="00AC2D31"/>
    <w:rsid w:val="00C227D3"/>
    <w:rsid w:val="00D16331"/>
    <w:rsid w:val="00D61F64"/>
    <w:rsid w:val="00DF384C"/>
    <w:rsid w:val="00E86931"/>
    <w:rsid w:val="00EA482C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A892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1F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User</cp:lastModifiedBy>
  <cp:revision>2</cp:revision>
  <dcterms:created xsi:type="dcterms:W3CDTF">2018-02-19T15:01:00Z</dcterms:created>
  <dcterms:modified xsi:type="dcterms:W3CDTF">2018-02-19T15:01:00Z</dcterms:modified>
</cp:coreProperties>
</file>